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EF00482" w14:textId="77777777" w:rsidR="00A1516D" w:rsidRDefault="00A1516D" w:rsidP="00A1516D">
      <w:pPr>
        <w:jc w:val="center"/>
        <w:rPr>
          <w:rFonts w:ascii="Cambria" w:hAnsi="Cambria"/>
          <w:b/>
        </w:rPr>
      </w:pPr>
      <w:bookmarkStart w:id="0" w:name="_GoBack"/>
      <w:bookmarkEnd w:id="0"/>
    </w:p>
    <w:p w14:paraId="0DAC8543" w14:textId="448EC00A" w:rsidR="003940DD" w:rsidRDefault="009074ED" w:rsidP="00A1516D">
      <w:pPr>
        <w:jc w:val="center"/>
        <w:rPr>
          <w:rFonts w:ascii="Cambria" w:hAnsi="Cambria"/>
          <w:b/>
          <w:sz w:val="32"/>
          <w:szCs w:val="32"/>
        </w:rPr>
      </w:pPr>
      <w:r>
        <w:rPr>
          <w:rFonts w:ascii="Cambria" w:hAnsi="Cambria"/>
          <w:b/>
          <w:sz w:val="32"/>
          <w:szCs w:val="32"/>
        </w:rPr>
        <w:t>SOC-220</w:t>
      </w:r>
      <w:r w:rsidR="00311A70">
        <w:rPr>
          <w:rFonts w:ascii="Cambria" w:hAnsi="Cambria"/>
          <w:b/>
          <w:sz w:val="32"/>
          <w:szCs w:val="32"/>
        </w:rPr>
        <w:t xml:space="preserve">: </w:t>
      </w:r>
      <w:r w:rsidR="00523936">
        <w:rPr>
          <w:rFonts w:ascii="Cambria" w:hAnsi="Cambria"/>
          <w:b/>
          <w:sz w:val="32"/>
          <w:szCs w:val="32"/>
        </w:rPr>
        <w:t>Social Inequality</w:t>
      </w:r>
      <w:r w:rsidR="00C521F1">
        <w:rPr>
          <w:rFonts w:ascii="Cambria" w:hAnsi="Cambria"/>
          <w:b/>
          <w:sz w:val="32"/>
          <w:szCs w:val="32"/>
        </w:rPr>
        <w:t xml:space="preserve"> Worksheet</w:t>
      </w:r>
      <w:r>
        <w:rPr>
          <w:rFonts w:ascii="Cambria" w:hAnsi="Cambria"/>
          <w:b/>
          <w:sz w:val="32"/>
          <w:szCs w:val="32"/>
        </w:rPr>
        <w:t xml:space="preserve"> </w:t>
      </w:r>
    </w:p>
    <w:p w14:paraId="7E8B038C" w14:textId="2E812333" w:rsidR="00A1516D" w:rsidRDefault="00A1516D" w:rsidP="00A1516D">
      <w:pPr>
        <w:jc w:val="center"/>
        <w:rPr>
          <w:rFonts w:ascii="Cambria" w:hAnsi="Cambria"/>
          <w:b/>
          <w:sz w:val="28"/>
          <w:szCs w:val="28"/>
        </w:rPr>
      </w:pPr>
      <w:r w:rsidRPr="00A1516D">
        <w:rPr>
          <w:rFonts w:ascii="Cambria" w:hAnsi="Cambria"/>
          <w:b/>
          <w:sz w:val="28"/>
          <w:szCs w:val="28"/>
        </w:rPr>
        <w:t>Scoring Guide</w:t>
      </w:r>
    </w:p>
    <w:p w14:paraId="3AFA4214" w14:textId="77777777" w:rsidR="00A1516D" w:rsidRPr="00374E18" w:rsidRDefault="00A1516D" w:rsidP="00D1649A">
      <w:pPr>
        <w:rPr>
          <w:rFonts w:ascii="Cambria" w:hAnsi="Cambria"/>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36"/>
        <w:gridCol w:w="981"/>
        <w:gridCol w:w="4413"/>
      </w:tblGrid>
      <w:tr w:rsidR="00A1516D" w:rsidRPr="00A1516D" w14:paraId="671C398F" w14:textId="77777777" w:rsidTr="00803D69">
        <w:trPr>
          <w:trHeight w:val="377"/>
          <w:tblHeader/>
        </w:trPr>
        <w:tc>
          <w:tcPr>
            <w:tcW w:w="3236" w:type="dxa"/>
            <w:shd w:val="clear" w:color="auto" w:fill="auto"/>
          </w:tcPr>
          <w:p w14:paraId="2DC5C3BF" w14:textId="7E5DE3F4" w:rsidR="00A1516D" w:rsidRPr="00A1516D" w:rsidRDefault="0011582C" w:rsidP="00B7563A">
            <w:pPr>
              <w:spacing w:before="60" w:after="60"/>
              <w:rPr>
                <w:rFonts w:ascii="Cambria" w:hAnsi="Cambria"/>
                <w:b/>
              </w:rPr>
            </w:pPr>
            <w:r>
              <w:rPr>
                <w:rFonts w:ascii="Cambria" w:hAnsi="Cambria"/>
                <w:b/>
              </w:rPr>
              <w:t>Grading C</w:t>
            </w:r>
            <w:r w:rsidR="00A1516D" w:rsidRPr="00A1516D">
              <w:rPr>
                <w:rFonts w:ascii="Cambria" w:hAnsi="Cambria"/>
                <w:b/>
              </w:rPr>
              <w:t>ategory</w:t>
            </w:r>
          </w:p>
        </w:tc>
        <w:tc>
          <w:tcPr>
            <w:tcW w:w="981" w:type="dxa"/>
            <w:shd w:val="clear" w:color="auto" w:fill="auto"/>
          </w:tcPr>
          <w:p w14:paraId="16F33EFF" w14:textId="77777777" w:rsidR="00A1516D" w:rsidRPr="00A1516D" w:rsidRDefault="00A1516D" w:rsidP="00B7563A">
            <w:pPr>
              <w:spacing w:before="60" w:after="60"/>
              <w:rPr>
                <w:rFonts w:ascii="Cambria" w:hAnsi="Cambria"/>
                <w:b/>
              </w:rPr>
            </w:pPr>
            <w:r w:rsidRPr="00A1516D">
              <w:rPr>
                <w:rFonts w:ascii="Cambria" w:hAnsi="Cambria"/>
                <w:b/>
              </w:rPr>
              <w:t>Points</w:t>
            </w:r>
          </w:p>
        </w:tc>
        <w:tc>
          <w:tcPr>
            <w:tcW w:w="4413" w:type="dxa"/>
            <w:shd w:val="clear" w:color="auto" w:fill="auto"/>
          </w:tcPr>
          <w:p w14:paraId="0CC4707E" w14:textId="77777777" w:rsidR="00A1516D" w:rsidRPr="00A1516D" w:rsidRDefault="00A1516D" w:rsidP="00B7563A">
            <w:pPr>
              <w:spacing w:before="60" w:after="60"/>
              <w:jc w:val="center"/>
              <w:rPr>
                <w:rFonts w:ascii="Cambria" w:hAnsi="Cambria"/>
                <w:b/>
              </w:rPr>
            </w:pPr>
            <w:r>
              <w:rPr>
                <w:rFonts w:ascii="Cambria" w:hAnsi="Cambria"/>
                <w:b/>
              </w:rPr>
              <w:t>C</w:t>
            </w:r>
            <w:r w:rsidRPr="00A1516D">
              <w:rPr>
                <w:rFonts w:ascii="Cambria" w:hAnsi="Cambria"/>
                <w:b/>
              </w:rPr>
              <w:t>omments</w:t>
            </w:r>
          </w:p>
        </w:tc>
      </w:tr>
      <w:tr w:rsidR="00803D69" w:rsidRPr="003626CB" w14:paraId="564057C6" w14:textId="77777777" w:rsidTr="00803D69">
        <w:trPr>
          <w:trHeight w:val="1079"/>
        </w:trPr>
        <w:tc>
          <w:tcPr>
            <w:tcW w:w="3236" w:type="dxa"/>
            <w:shd w:val="clear" w:color="auto" w:fill="auto"/>
          </w:tcPr>
          <w:p w14:paraId="2E5A84AF" w14:textId="6FDBBA98" w:rsidR="00803D69" w:rsidRDefault="000D7BA6" w:rsidP="00C521F1">
            <w:pPr>
              <w:spacing w:before="60" w:after="60"/>
              <w:rPr>
                <w:rFonts w:ascii="Cambria" w:hAnsi="Cambria"/>
              </w:rPr>
            </w:pPr>
            <w:r w:rsidRPr="000D7BA6">
              <w:rPr>
                <w:rFonts w:ascii="Cambria" w:hAnsi="Cambria"/>
              </w:rPr>
              <w:t>Explain how social inequality, on a micro and macro level, perpetuates the social problem you selec</w:t>
            </w:r>
            <w:r>
              <w:rPr>
                <w:rFonts w:ascii="Cambria" w:hAnsi="Cambria"/>
              </w:rPr>
              <w:t>ted (150-200 words)</w:t>
            </w:r>
          </w:p>
        </w:tc>
        <w:tc>
          <w:tcPr>
            <w:tcW w:w="981" w:type="dxa"/>
            <w:shd w:val="clear" w:color="auto" w:fill="auto"/>
          </w:tcPr>
          <w:p w14:paraId="61A10C6F" w14:textId="2518A229" w:rsidR="00803D69" w:rsidRPr="00374E18" w:rsidRDefault="00803D69" w:rsidP="00523936">
            <w:pPr>
              <w:spacing w:before="60" w:after="60"/>
              <w:rPr>
                <w:rFonts w:ascii="Cambria" w:hAnsi="Cambria"/>
              </w:rPr>
            </w:pPr>
            <w:r w:rsidRPr="00374E18">
              <w:rPr>
                <w:rFonts w:ascii="Cambria" w:hAnsi="Cambria"/>
              </w:rPr>
              <w:t>0</w:t>
            </w:r>
            <w:r w:rsidR="009C67C6">
              <w:rPr>
                <w:rFonts w:ascii="Cambria" w:hAnsi="Cambria"/>
              </w:rPr>
              <w:t>/</w:t>
            </w:r>
            <w:r w:rsidR="005F3C04">
              <w:rPr>
                <w:rFonts w:ascii="Cambria" w:hAnsi="Cambria"/>
              </w:rPr>
              <w:t>3</w:t>
            </w:r>
            <w:r w:rsidR="00523936">
              <w:rPr>
                <w:rFonts w:ascii="Cambria" w:hAnsi="Cambria"/>
              </w:rPr>
              <w:t>0</w:t>
            </w:r>
          </w:p>
        </w:tc>
        <w:tc>
          <w:tcPr>
            <w:tcW w:w="4413" w:type="dxa"/>
            <w:shd w:val="clear" w:color="auto" w:fill="auto"/>
          </w:tcPr>
          <w:p w14:paraId="7A66D683" w14:textId="77777777" w:rsidR="00803D69" w:rsidRPr="00374E18" w:rsidRDefault="00803D69" w:rsidP="00B7563A">
            <w:pPr>
              <w:spacing w:before="60" w:after="60"/>
              <w:rPr>
                <w:rFonts w:ascii="Cambria" w:hAnsi="Cambria"/>
              </w:rPr>
            </w:pPr>
          </w:p>
        </w:tc>
      </w:tr>
      <w:tr w:rsidR="00A1516D" w:rsidRPr="003626CB" w14:paraId="6C425A62" w14:textId="77777777" w:rsidTr="00803D69">
        <w:trPr>
          <w:trHeight w:val="1079"/>
        </w:trPr>
        <w:tc>
          <w:tcPr>
            <w:tcW w:w="3236" w:type="dxa"/>
            <w:shd w:val="clear" w:color="auto" w:fill="auto"/>
          </w:tcPr>
          <w:p w14:paraId="40D90E19" w14:textId="785995C8" w:rsidR="00A1516D" w:rsidRPr="00374E18" w:rsidRDefault="000D7BA6" w:rsidP="0089772C">
            <w:pPr>
              <w:spacing w:before="60" w:after="60"/>
              <w:rPr>
                <w:rFonts w:ascii="Cambria" w:hAnsi="Cambria"/>
              </w:rPr>
            </w:pPr>
            <w:r w:rsidRPr="000D7BA6">
              <w:rPr>
                <w:rFonts w:ascii="Cambria" w:hAnsi="Cambria"/>
              </w:rPr>
              <w:t>Explain how social inequality is influenced by individual and institutional discrimination (150-200 words)</w:t>
            </w:r>
            <w:r>
              <w:rPr>
                <w:rFonts w:ascii="Cambria" w:hAnsi="Cambria"/>
              </w:rPr>
              <w:t xml:space="preserve"> </w:t>
            </w:r>
          </w:p>
        </w:tc>
        <w:tc>
          <w:tcPr>
            <w:tcW w:w="981" w:type="dxa"/>
            <w:shd w:val="clear" w:color="auto" w:fill="auto"/>
          </w:tcPr>
          <w:p w14:paraId="61FEA52E" w14:textId="6DF155C8" w:rsidR="00A1516D" w:rsidRPr="00374E18" w:rsidRDefault="00A1516D" w:rsidP="00523936">
            <w:pPr>
              <w:spacing w:before="60" w:after="60"/>
              <w:rPr>
                <w:rFonts w:ascii="Cambria" w:hAnsi="Cambria"/>
              </w:rPr>
            </w:pPr>
            <w:r w:rsidRPr="00374E18">
              <w:rPr>
                <w:rFonts w:ascii="Cambria" w:hAnsi="Cambria"/>
              </w:rPr>
              <w:t>0</w:t>
            </w:r>
            <w:r w:rsidR="009C67C6">
              <w:rPr>
                <w:rFonts w:ascii="Cambria" w:hAnsi="Cambria"/>
              </w:rPr>
              <w:t>/</w:t>
            </w:r>
            <w:r w:rsidR="005F3C04">
              <w:rPr>
                <w:rFonts w:ascii="Cambria" w:hAnsi="Cambria"/>
              </w:rPr>
              <w:t>3</w:t>
            </w:r>
            <w:r w:rsidR="00523936">
              <w:rPr>
                <w:rFonts w:ascii="Cambria" w:hAnsi="Cambria"/>
              </w:rPr>
              <w:t>0</w:t>
            </w:r>
          </w:p>
        </w:tc>
        <w:tc>
          <w:tcPr>
            <w:tcW w:w="4413" w:type="dxa"/>
            <w:shd w:val="clear" w:color="auto" w:fill="auto"/>
          </w:tcPr>
          <w:p w14:paraId="0113B639" w14:textId="77777777" w:rsidR="00A1516D" w:rsidRPr="00374E18" w:rsidRDefault="00A1516D" w:rsidP="00B7563A">
            <w:pPr>
              <w:spacing w:before="60" w:after="60"/>
              <w:rPr>
                <w:rFonts w:ascii="Cambria" w:hAnsi="Cambria"/>
              </w:rPr>
            </w:pPr>
          </w:p>
        </w:tc>
      </w:tr>
      <w:tr w:rsidR="00B7563A" w:rsidRPr="003626CB" w14:paraId="1BC1C9FE" w14:textId="77777777" w:rsidTr="00803D69">
        <w:trPr>
          <w:trHeight w:val="1070"/>
        </w:trPr>
        <w:tc>
          <w:tcPr>
            <w:tcW w:w="3236" w:type="dxa"/>
            <w:shd w:val="clear" w:color="auto" w:fill="auto"/>
          </w:tcPr>
          <w:p w14:paraId="2F74BEF1" w14:textId="4CDFD65D" w:rsidR="00B7563A" w:rsidRPr="00374E18" w:rsidRDefault="000D7BA6" w:rsidP="00485B7D">
            <w:pPr>
              <w:spacing w:before="60" w:after="60"/>
              <w:rPr>
                <w:rFonts w:ascii="Cambria" w:hAnsi="Cambria"/>
              </w:rPr>
            </w:pPr>
            <w:r w:rsidRPr="000D7BA6">
              <w:rPr>
                <w:rFonts w:ascii="Cambria" w:hAnsi="Cambria"/>
              </w:rPr>
              <w:t>Use the GCU library and identify an actual solution to the problem of social inequality. Summarize the solution you identified and compare it to historical solutions proposed in the past (150-200 words)</w:t>
            </w:r>
          </w:p>
        </w:tc>
        <w:tc>
          <w:tcPr>
            <w:tcW w:w="981" w:type="dxa"/>
            <w:shd w:val="clear" w:color="auto" w:fill="auto"/>
          </w:tcPr>
          <w:p w14:paraId="2CCDE7BD" w14:textId="44052B3C" w:rsidR="00B7563A" w:rsidRPr="00374E18" w:rsidRDefault="00B7563A" w:rsidP="00523936">
            <w:pPr>
              <w:spacing w:before="60" w:after="60"/>
              <w:rPr>
                <w:rFonts w:ascii="Cambria" w:hAnsi="Cambria"/>
              </w:rPr>
            </w:pPr>
            <w:r w:rsidRPr="00374E18">
              <w:rPr>
                <w:rFonts w:ascii="Cambria" w:hAnsi="Cambria"/>
              </w:rPr>
              <w:t>0</w:t>
            </w:r>
            <w:r w:rsidR="009C67C6">
              <w:rPr>
                <w:rFonts w:ascii="Cambria" w:hAnsi="Cambria"/>
              </w:rPr>
              <w:t>/</w:t>
            </w:r>
            <w:r w:rsidR="005F3C04">
              <w:rPr>
                <w:rFonts w:ascii="Cambria" w:hAnsi="Cambria"/>
              </w:rPr>
              <w:t>2</w:t>
            </w:r>
            <w:r w:rsidR="00523936">
              <w:rPr>
                <w:rFonts w:ascii="Cambria" w:hAnsi="Cambria"/>
              </w:rPr>
              <w:t>0</w:t>
            </w:r>
          </w:p>
        </w:tc>
        <w:tc>
          <w:tcPr>
            <w:tcW w:w="4413" w:type="dxa"/>
            <w:shd w:val="clear" w:color="auto" w:fill="auto"/>
          </w:tcPr>
          <w:p w14:paraId="723FFC5F" w14:textId="77777777" w:rsidR="00B7563A" w:rsidRPr="00374E18" w:rsidRDefault="00B7563A" w:rsidP="00B7563A">
            <w:pPr>
              <w:spacing w:before="60" w:after="60"/>
              <w:rPr>
                <w:rFonts w:ascii="Cambria" w:hAnsi="Cambria"/>
              </w:rPr>
            </w:pPr>
          </w:p>
        </w:tc>
      </w:tr>
      <w:tr w:rsidR="00383AF1" w:rsidRPr="003626CB" w14:paraId="014152CE" w14:textId="77777777" w:rsidTr="00803D69">
        <w:trPr>
          <w:trHeight w:val="1070"/>
        </w:trPr>
        <w:tc>
          <w:tcPr>
            <w:tcW w:w="3236" w:type="dxa"/>
            <w:shd w:val="clear" w:color="auto" w:fill="auto"/>
          </w:tcPr>
          <w:p w14:paraId="1D5E0F58" w14:textId="58E83199" w:rsidR="00383AF1" w:rsidRDefault="000D7BA6" w:rsidP="000D7BA6">
            <w:pPr>
              <w:spacing w:before="60" w:after="60"/>
              <w:rPr>
                <w:rFonts w:ascii="Cambria" w:hAnsi="Cambria"/>
              </w:rPr>
            </w:pPr>
            <w:r>
              <w:rPr>
                <w:rFonts w:ascii="Cambria" w:hAnsi="Cambria"/>
              </w:rPr>
              <w:t>Cite one to three scholarly sources from the GCU Library</w:t>
            </w:r>
          </w:p>
        </w:tc>
        <w:tc>
          <w:tcPr>
            <w:tcW w:w="981" w:type="dxa"/>
            <w:shd w:val="clear" w:color="auto" w:fill="auto"/>
          </w:tcPr>
          <w:p w14:paraId="3C7F7192" w14:textId="36A72059" w:rsidR="00383AF1" w:rsidRPr="00374E18" w:rsidRDefault="00852E4E" w:rsidP="00523936">
            <w:pPr>
              <w:spacing w:before="60" w:after="60"/>
              <w:rPr>
                <w:rFonts w:ascii="Cambria" w:hAnsi="Cambria"/>
              </w:rPr>
            </w:pPr>
            <w:r w:rsidRPr="00374E18">
              <w:rPr>
                <w:rFonts w:ascii="Cambria" w:hAnsi="Cambria"/>
              </w:rPr>
              <w:t>0</w:t>
            </w:r>
            <w:r w:rsidR="009C67C6">
              <w:rPr>
                <w:rFonts w:ascii="Cambria" w:hAnsi="Cambria"/>
              </w:rPr>
              <w:t>/</w:t>
            </w:r>
            <w:r w:rsidR="00523936">
              <w:rPr>
                <w:rFonts w:ascii="Cambria" w:hAnsi="Cambria"/>
              </w:rPr>
              <w:t>1</w:t>
            </w:r>
            <w:r w:rsidR="009C67C6">
              <w:rPr>
                <w:rFonts w:ascii="Cambria" w:hAnsi="Cambria"/>
              </w:rPr>
              <w:t>0</w:t>
            </w:r>
          </w:p>
        </w:tc>
        <w:tc>
          <w:tcPr>
            <w:tcW w:w="4413" w:type="dxa"/>
            <w:shd w:val="clear" w:color="auto" w:fill="auto"/>
          </w:tcPr>
          <w:p w14:paraId="0034B646" w14:textId="77777777" w:rsidR="00383AF1" w:rsidRPr="00374E18" w:rsidRDefault="00383AF1" w:rsidP="00B7563A">
            <w:pPr>
              <w:spacing w:before="60" w:after="60"/>
              <w:rPr>
                <w:rFonts w:ascii="Cambria" w:hAnsi="Cambria"/>
              </w:rPr>
            </w:pPr>
          </w:p>
        </w:tc>
      </w:tr>
      <w:tr w:rsidR="00A1516D" w:rsidRPr="00A1516D" w14:paraId="3F2D0FE8" w14:textId="77777777" w:rsidTr="00803D69">
        <w:trPr>
          <w:trHeight w:val="548"/>
        </w:trPr>
        <w:tc>
          <w:tcPr>
            <w:tcW w:w="3236" w:type="dxa"/>
            <w:shd w:val="clear" w:color="auto" w:fill="auto"/>
          </w:tcPr>
          <w:p w14:paraId="578D3A35" w14:textId="77777777" w:rsidR="00A1516D" w:rsidRPr="00A1516D" w:rsidRDefault="00A1516D" w:rsidP="00A1516D">
            <w:pPr>
              <w:contextualSpacing/>
              <w:rPr>
                <w:rFonts w:ascii="Cambria" w:hAnsi="Cambria"/>
                <w:b/>
              </w:rPr>
            </w:pPr>
            <w:r w:rsidRPr="00A1516D">
              <w:rPr>
                <w:rFonts w:ascii="Cambria" w:hAnsi="Cambria"/>
                <w:b/>
              </w:rPr>
              <w:t>Total</w:t>
            </w:r>
          </w:p>
        </w:tc>
        <w:tc>
          <w:tcPr>
            <w:tcW w:w="981" w:type="dxa"/>
            <w:shd w:val="clear" w:color="auto" w:fill="auto"/>
          </w:tcPr>
          <w:p w14:paraId="5FFEE063" w14:textId="5F708503" w:rsidR="00A1516D" w:rsidRPr="00A1516D" w:rsidRDefault="00A1516D" w:rsidP="0082045F">
            <w:pPr>
              <w:rPr>
                <w:rFonts w:ascii="Cambria" w:hAnsi="Cambria"/>
                <w:b/>
              </w:rPr>
            </w:pPr>
            <w:r w:rsidRPr="00A1516D">
              <w:rPr>
                <w:rFonts w:ascii="Cambria" w:hAnsi="Cambria"/>
                <w:b/>
              </w:rPr>
              <w:t>0/</w:t>
            </w:r>
            <w:r w:rsidR="005F3C04">
              <w:rPr>
                <w:rFonts w:ascii="Cambria" w:hAnsi="Cambria"/>
                <w:b/>
              </w:rPr>
              <w:t>9</w:t>
            </w:r>
            <w:r w:rsidR="00803D69">
              <w:rPr>
                <w:rFonts w:ascii="Cambria" w:hAnsi="Cambria"/>
                <w:b/>
              </w:rPr>
              <w:t>0</w:t>
            </w:r>
          </w:p>
        </w:tc>
        <w:tc>
          <w:tcPr>
            <w:tcW w:w="4413" w:type="dxa"/>
            <w:shd w:val="clear" w:color="auto" w:fill="auto"/>
          </w:tcPr>
          <w:p w14:paraId="4FF32DB3" w14:textId="77777777" w:rsidR="00A1516D" w:rsidRPr="00A1516D" w:rsidRDefault="00A1516D" w:rsidP="0082045F">
            <w:pPr>
              <w:rPr>
                <w:rFonts w:ascii="Cambria" w:hAnsi="Cambria"/>
                <w:b/>
              </w:rPr>
            </w:pPr>
          </w:p>
        </w:tc>
      </w:tr>
    </w:tbl>
    <w:p w14:paraId="3EC815FE" w14:textId="77777777" w:rsidR="00310B17" w:rsidRDefault="00310B17"/>
    <w:sectPr w:rsidR="00310B17" w:rsidSect="002E6E01">
      <w:headerReference w:type="default" r:id="rId12"/>
      <w:footerReference w:type="default" r:id="rId13"/>
      <w:pgSz w:w="12240" w:h="15840"/>
      <w:pgMar w:top="1440" w:right="1800" w:bottom="1440" w:left="1800"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DE8118E" w14:textId="77777777" w:rsidR="0048049B" w:rsidRDefault="0048049B" w:rsidP="00A1516D">
      <w:r>
        <w:separator/>
      </w:r>
    </w:p>
  </w:endnote>
  <w:endnote w:type="continuationSeparator" w:id="0">
    <w:p w14:paraId="3695D87C" w14:textId="77777777" w:rsidR="0048049B" w:rsidRDefault="0048049B" w:rsidP="00A151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roma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ourier">
    <w:panose1 w:val="02000500000000000000"/>
    <w:charset w:val="00"/>
    <w:family w:val="roma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654338E" w14:textId="58FD90DF" w:rsidR="00157565" w:rsidRPr="00BF705B" w:rsidRDefault="00CB5767" w:rsidP="00BF705B">
    <w:pPr>
      <w:pStyle w:val="Footer"/>
      <w:jc w:val="center"/>
      <w:rPr>
        <w:rFonts w:ascii="Times New Roman" w:hAnsi="Times New Roman"/>
        <w:sz w:val="22"/>
      </w:rPr>
    </w:pPr>
    <w:r w:rsidRPr="00BF705B">
      <w:rPr>
        <w:rFonts w:ascii="Times New Roman" w:hAnsi="Times New Roman"/>
        <w:sz w:val="22"/>
      </w:rPr>
      <w:t>©2016</w:t>
    </w:r>
    <w:r w:rsidR="00BF705B" w:rsidRPr="00BF705B">
      <w:rPr>
        <w:rFonts w:ascii="Times New Roman" w:hAnsi="Times New Roman"/>
        <w:sz w:val="22"/>
      </w:rPr>
      <w:t>.</w:t>
    </w:r>
    <w:r w:rsidR="00D770B7" w:rsidRPr="00BF705B">
      <w:rPr>
        <w:rFonts w:ascii="Times New Roman" w:hAnsi="Times New Roman"/>
        <w:sz w:val="22"/>
      </w:rPr>
      <w:t xml:space="preserve"> Grand Canyon University. All Rights Reserved.</w: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E9D2540" w14:textId="77777777" w:rsidR="0048049B" w:rsidRDefault="0048049B" w:rsidP="00A1516D">
      <w:r>
        <w:separator/>
      </w:r>
    </w:p>
  </w:footnote>
  <w:footnote w:type="continuationSeparator" w:id="0">
    <w:p w14:paraId="45E036EB" w14:textId="77777777" w:rsidR="0048049B" w:rsidRDefault="0048049B" w:rsidP="00A1516D">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55D03B7" w14:textId="77777777" w:rsidR="00A1516D" w:rsidRPr="00D770B7" w:rsidRDefault="00A1516D">
    <w:pPr>
      <w:pStyle w:val="Header"/>
      <w:rPr>
        <w:rFonts w:asciiTheme="majorHAnsi" w:hAnsiTheme="majorHAnsi"/>
      </w:rPr>
    </w:pPr>
    <w:r w:rsidRPr="00D770B7">
      <w:rPr>
        <w:rFonts w:asciiTheme="majorHAnsi" w:hAnsiTheme="majorHAnsi"/>
        <w:noProof/>
      </w:rPr>
      <w:drawing>
        <wp:inline distT="0" distB="0" distL="0" distR="0" wp14:anchorId="00965AE0" wp14:editId="2328F820">
          <wp:extent cx="3067050" cy="6858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67050" cy="685800"/>
                  </a:xfrm>
                  <a:prstGeom prst="rect">
                    <a:avLst/>
                  </a:prstGeom>
                  <a:noFill/>
                  <a:ln>
                    <a:noFill/>
                  </a:ln>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2B521D7"/>
    <w:multiLevelType w:val="hybridMultilevel"/>
    <w:tmpl w:val="CE0E80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7FC323A2"/>
    <w:multiLevelType w:val="hybridMultilevel"/>
    <w:tmpl w:val="68A01B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516D"/>
    <w:rsid w:val="000268A8"/>
    <w:rsid w:val="00054D72"/>
    <w:rsid w:val="000D7BA6"/>
    <w:rsid w:val="0011582C"/>
    <w:rsid w:val="00191DC1"/>
    <w:rsid w:val="00233799"/>
    <w:rsid w:val="00297004"/>
    <w:rsid w:val="002D5169"/>
    <w:rsid w:val="00310B17"/>
    <w:rsid w:val="00311A70"/>
    <w:rsid w:val="00336A0F"/>
    <w:rsid w:val="00383AF1"/>
    <w:rsid w:val="003940DD"/>
    <w:rsid w:val="00417F1A"/>
    <w:rsid w:val="0048049B"/>
    <w:rsid w:val="00485B7D"/>
    <w:rsid w:val="004D2D16"/>
    <w:rsid w:val="00523936"/>
    <w:rsid w:val="0056265E"/>
    <w:rsid w:val="00564773"/>
    <w:rsid w:val="00591413"/>
    <w:rsid w:val="00594D1E"/>
    <w:rsid w:val="005F3C04"/>
    <w:rsid w:val="00642727"/>
    <w:rsid w:val="00675BD7"/>
    <w:rsid w:val="007A313F"/>
    <w:rsid w:val="00801A15"/>
    <w:rsid w:val="00803D69"/>
    <w:rsid w:val="00852E4E"/>
    <w:rsid w:val="0089772C"/>
    <w:rsid w:val="009000CE"/>
    <w:rsid w:val="009074ED"/>
    <w:rsid w:val="009331D1"/>
    <w:rsid w:val="00961CEB"/>
    <w:rsid w:val="009B0124"/>
    <w:rsid w:val="009C67C6"/>
    <w:rsid w:val="009E7E97"/>
    <w:rsid w:val="00A1516D"/>
    <w:rsid w:val="00A91E67"/>
    <w:rsid w:val="00A927E3"/>
    <w:rsid w:val="00AC7257"/>
    <w:rsid w:val="00B06CD1"/>
    <w:rsid w:val="00B24489"/>
    <w:rsid w:val="00B30290"/>
    <w:rsid w:val="00B32BCF"/>
    <w:rsid w:val="00B7563A"/>
    <w:rsid w:val="00BF705B"/>
    <w:rsid w:val="00C225CF"/>
    <w:rsid w:val="00C34B73"/>
    <w:rsid w:val="00C521F1"/>
    <w:rsid w:val="00C97D7D"/>
    <w:rsid w:val="00CB5767"/>
    <w:rsid w:val="00CD675B"/>
    <w:rsid w:val="00CD6BEB"/>
    <w:rsid w:val="00CE247C"/>
    <w:rsid w:val="00D1649A"/>
    <w:rsid w:val="00D27730"/>
    <w:rsid w:val="00D770B7"/>
    <w:rsid w:val="00DF3CAC"/>
    <w:rsid w:val="00E4247C"/>
    <w:rsid w:val="00E52A85"/>
    <w:rsid w:val="00E65524"/>
    <w:rsid w:val="00EC17F6"/>
    <w:rsid w:val="00F91E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9063AE"/>
  <w15:docId w15:val="{7D0D4C29-8501-4F78-9A73-07F83B64D1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A1516D"/>
    <w:pPr>
      <w:spacing w:after="0" w:line="240" w:lineRule="auto"/>
    </w:pPr>
    <w:rPr>
      <w:rFonts w:ascii="Courier" w:eastAsia="Times New Roman" w:hAnsi="Courier"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A1516D"/>
    <w:pPr>
      <w:tabs>
        <w:tab w:val="center" w:pos="4320"/>
        <w:tab w:val="right" w:pos="8640"/>
      </w:tabs>
    </w:pPr>
  </w:style>
  <w:style w:type="character" w:customStyle="1" w:styleId="FooterChar">
    <w:name w:val="Footer Char"/>
    <w:basedOn w:val="DefaultParagraphFont"/>
    <w:link w:val="Footer"/>
    <w:uiPriority w:val="99"/>
    <w:rsid w:val="00A1516D"/>
    <w:rPr>
      <w:rFonts w:ascii="Courier" w:eastAsia="Times New Roman" w:hAnsi="Courier" w:cs="Times New Roman"/>
      <w:sz w:val="24"/>
      <w:szCs w:val="24"/>
    </w:rPr>
  </w:style>
  <w:style w:type="paragraph" w:styleId="Header">
    <w:name w:val="header"/>
    <w:basedOn w:val="Normal"/>
    <w:link w:val="HeaderChar"/>
    <w:uiPriority w:val="99"/>
    <w:unhideWhenUsed/>
    <w:rsid w:val="00A1516D"/>
    <w:pPr>
      <w:tabs>
        <w:tab w:val="center" w:pos="4680"/>
        <w:tab w:val="right" w:pos="9360"/>
      </w:tabs>
    </w:pPr>
  </w:style>
  <w:style w:type="character" w:customStyle="1" w:styleId="HeaderChar">
    <w:name w:val="Header Char"/>
    <w:basedOn w:val="DefaultParagraphFont"/>
    <w:link w:val="Header"/>
    <w:uiPriority w:val="99"/>
    <w:rsid w:val="00A1516D"/>
    <w:rPr>
      <w:rFonts w:ascii="Courier" w:eastAsia="Times New Roman" w:hAnsi="Courier" w:cs="Times New Roman"/>
      <w:sz w:val="24"/>
      <w:szCs w:val="24"/>
    </w:rPr>
  </w:style>
  <w:style w:type="paragraph" w:styleId="BalloonText">
    <w:name w:val="Balloon Text"/>
    <w:basedOn w:val="Normal"/>
    <w:link w:val="BalloonTextChar"/>
    <w:uiPriority w:val="99"/>
    <w:semiHidden/>
    <w:unhideWhenUsed/>
    <w:rsid w:val="00A1516D"/>
    <w:rPr>
      <w:rFonts w:ascii="Tahoma" w:hAnsi="Tahoma" w:cs="Tahoma"/>
      <w:sz w:val="16"/>
      <w:szCs w:val="16"/>
    </w:rPr>
  </w:style>
  <w:style w:type="character" w:customStyle="1" w:styleId="BalloonTextChar">
    <w:name w:val="Balloon Text Char"/>
    <w:basedOn w:val="DefaultParagraphFont"/>
    <w:link w:val="BalloonText"/>
    <w:uiPriority w:val="99"/>
    <w:semiHidden/>
    <w:rsid w:val="00A1516D"/>
    <w:rPr>
      <w:rFonts w:ascii="Tahoma" w:eastAsia="Times New Roman" w:hAnsi="Tahoma" w:cs="Tahoma"/>
      <w:sz w:val="16"/>
      <w:szCs w:val="16"/>
    </w:rPr>
  </w:style>
  <w:style w:type="character" w:styleId="CommentReference">
    <w:name w:val="annotation reference"/>
    <w:basedOn w:val="DefaultParagraphFont"/>
    <w:uiPriority w:val="99"/>
    <w:semiHidden/>
    <w:unhideWhenUsed/>
    <w:rsid w:val="00CB5767"/>
    <w:rPr>
      <w:sz w:val="16"/>
      <w:szCs w:val="16"/>
    </w:rPr>
  </w:style>
  <w:style w:type="paragraph" w:styleId="CommentText">
    <w:name w:val="annotation text"/>
    <w:basedOn w:val="Normal"/>
    <w:link w:val="CommentTextChar"/>
    <w:uiPriority w:val="99"/>
    <w:semiHidden/>
    <w:unhideWhenUsed/>
    <w:rsid w:val="00CB5767"/>
    <w:rPr>
      <w:sz w:val="20"/>
      <w:szCs w:val="20"/>
    </w:rPr>
  </w:style>
  <w:style w:type="character" w:customStyle="1" w:styleId="CommentTextChar">
    <w:name w:val="Comment Text Char"/>
    <w:basedOn w:val="DefaultParagraphFont"/>
    <w:link w:val="CommentText"/>
    <w:uiPriority w:val="99"/>
    <w:semiHidden/>
    <w:rsid w:val="00CB5767"/>
    <w:rPr>
      <w:rFonts w:ascii="Courier" w:eastAsia="Times New Roman" w:hAnsi="Courier" w:cs="Times New Roman"/>
      <w:sz w:val="20"/>
      <w:szCs w:val="20"/>
    </w:rPr>
  </w:style>
  <w:style w:type="paragraph" w:styleId="CommentSubject">
    <w:name w:val="annotation subject"/>
    <w:basedOn w:val="CommentText"/>
    <w:next w:val="CommentText"/>
    <w:link w:val="CommentSubjectChar"/>
    <w:uiPriority w:val="99"/>
    <w:semiHidden/>
    <w:unhideWhenUsed/>
    <w:rsid w:val="00CB5767"/>
    <w:rPr>
      <w:b/>
      <w:bCs/>
    </w:rPr>
  </w:style>
  <w:style w:type="character" w:customStyle="1" w:styleId="CommentSubjectChar">
    <w:name w:val="Comment Subject Char"/>
    <w:basedOn w:val="CommentTextChar"/>
    <w:link w:val="CommentSubject"/>
    <w:uiPriority w:val="99"/>
    <w:semiHidden/>
    <w:rsid w:val="00CB5767"/>
    <w:rPr>
      <w:rFonts w:ascii="Courier" w:eastAsia="Times New Roman" w:hAnsi="Courier"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endnotes" Target="endnotes.xml"/><Relationship Id="rId12" Type="http://schemas.openxmlformats.org/officeDocument/2006/relationships/header" Target="header1.xml"/><Relationship Id="rId13" Type="http://schemas.openxmlformats.org/officeDocument/2006/relationships/footer" Target="footer1.xml"/><Relationship Id="rId14" Type="http://schemas.openxmlformats.org/officeDocument/2006/relationships/fontTable" Target="fontTable.xml"/><Relationship Id="rId15"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customXml" Target="../customXml/item2.xml"/><Relationship Id="rId3" Type="http://schemas.openxmlformats.org/officeDocument/2006/relationships/customXml" Target="../customXml/item3.xml"/><Relationship Id="rId4" Type="http://schemas.openxmlformats.org/officeDocument/2006/relationships/customXml" Target="../customXml/item4.xml"/><Relationship Id="rId5" Type="http://schemas.openxmlformats.org/officeDocument/2006/relationships/customXml" Target="../customXml/item5.xml"/><Relationship Id="rId6" Type="http://schemas.openxmlformats.org/officeDocument/2006/relationships/numbering" Target="numbering.xml"/><Relationship Id="rId7" Type="http://schemas.openxmlformats.org/officeDocument/2006/relationships/styles" Target="styles.xml"/><Relationship Id="rId8" Type="http://schemas.openxmlformats.org/officeDocument/2006/relationships/settings" Target="settings.xml"/><Relationship Id="rId9" Type="http://schemas.openxmlformats.org/officeDocument/2006/relationships/webSettings" Target="webSettings.xml"/><Relationship Id="rId10"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ocumentBusinessValueTaxHTField0 xmlns="http://schemas.microsoft.com/sharepoint/v3">
      <Terms xmlns="http://schemas.microsoft.com/office/infopath/2007/PartnerControls">
        <TermInfo xmlns="http://schemas.microsoft.com/office/infopath/2007/PartnerControls">
          <TermName xmlns="http://schemas.microsoft.com/office/infopath/2007/PartnerControls">Normal</TermName>
          <TermId xmlns="http://schemas.microsoft.com/office/infopath/2007/PartnerControls">581d4866-74cc-43f1-bef1-bb304cbfeaa5</TermId>
        </TermInfo>
      </Terms>
    </DocumentBusinessValueTaxHTField0>
    <DocumentComments xmlns="http://schemas.microsoft.com/sharepoint/v3" xsi:nil="true"/>
    <DocumentDepartmentTaxHTField0 xmlns="http://schemas.microsoft.com/sharepoint/v3">
      <Terms xmlns="http://schemas.microsoft.com/office/infopath/2007/PartnerControls">
        <TermInfo xmlns="http://schemas.microsoft.com/office/infopath/2007/PartnerControls">
          <TermName xmlns="http://schemas.microsoft.com/office/infopath/2007/PartnerControls">Academic Program and Course Development</TermName>
          <TermId xmlns="http://schemas.microsoft.com/office/infopath/2007/PartnerControls">59abafec-cbf5-4238-a796-a3b74278f4db</TermId>
        </TermInfo>
      </Terms>
    </DocumentDepartmentTaxHTField0>
    <DocumentCategoryTaxHTField0 xmlns="http://schemas.microsoft.com/sharepoint/v3">
      <Terms xmlns="http://schemas.microsoft.com/office/infopath/2007/PartnerControls"/>
    </DocumentCategoryTaxHTField0>
    <DocumentTypeTaxHTField0 xmlns="http://schemas.microsoft.com/sharepoint/v3">
      <Terms xmlns="http://schemas.microsoft.com/office/infopath/2007/PartnerControls">
        <TermInfo xmlns="http://schemas.microsoft.com/office/infopath/2007/PartnerControls">
          <TermName xmlns="http://schemas.microsoft.com/office/infopath/2007/PartnerControls">Rubric</TermName>
          <TermId xmlns="http://schemas.microsoft.com/office/infopath/2007/PartnerControls">85626637-7c16-464b-a6c6-44544dc80151</TermId>
        </TermInfo>
      </Terms>
    </DocumentTypeTaxHTField0>
    <TaxKeywordTaxHTField xmlns="30a82cfc-8d0b-455e-b705-4035c60ff9fd">
      <Terms xmlns="http://schemas.microsoft.com/office/infopath/2007/PartnerControls"/>
    </TaxKeywordTaxHTField>
    <CourseVersion xmlns="30a82cfc-8d0b-455e-b705-4035c60ff9fd" xsi:nil="true"/>
    <SecurityClassificationTaxHTField0 xmlns="http://schemas.microsoft.com/sharepoint/v3">
      <Terms xmlns="http://schemas.microsoft.com/office/infopath/2007/PartnerControls">
        <TermInfo xmlns="http://schemas.microsoft.com/office/infopath/2007/PartnerControls">
          <TermName xmlns="http://schemas.microsoft.com/office/infopath/2007/PartnerControls">Internal</TermName>
          <TermId xmlns="http://schemas.microsoft.com/office/infopath/2007/PartnerControls">98311b30-b9e9-4d4f-9f64-0688c0d4a234</TermId>
        </TermInfo>
      </Terms>
    </SecurityClassificationTaxHTField0>
    <TaxCatchAll xmlns="30a82cfc-8d0b-455e-b705-4035c60ff9fd">
      <Value>1680</Value>
      <Value>20</Value>
      <Value>244</Value>
      <Value>3</Value>
      <Value>2</Value>
      <Value>1</Value>
    </TaxCatchAll>
    <DocumentSubjectTaxHTField0 xmlns="http://schemas.microsoft.com/sharepoint/v3">
      <Terms xmlns="http://schemas.microsoft.com/office/infopath/2007/PartnerControls">
        <TermInfo xmlns="http://schemas.microsoft.com/office/infopath/2007/PartnerControls">
          <TermName xmlns="http://schemas.microsoft.com/office/infopath/2007/PartnerControls">PCN-430</TermName>
          <TermId xmlns="http://schemas.microsoft.com/office/infopath/2007/PartnerControls">d411f844-f80d-42e6-b003-56a53bc80832</TermId>
        </TermInfo>
      </Terms>
    </DocumentSubjectTaxHTField0>
    <DocumentStatusTaxHTField0 xmlns="http://schemas.microsoft.com/sharepoint/v3">
      <Terms xmlns="http://schemas.microsoft.com/office/infopath/2007/PartnerControls">
        <TermInfo xmlns="http://schemas.microsoft.com/office/infopath/2007/PartnerControls">
          <TermName xmlns="http://schemas.microsoft.com/office/infopath/2007/PartnerControls">Draft</TermName>
          <TermId xmlns="http://schemas.microsoft.com/office/infopath/2007/PartnerControls">9b66d326-7f3b-4087-8790-7a8362e8bf10</TermId>
        </TermInfo>
      </Terms>
    </DocumentStatusTaxHTField0>
  </documentManagement>
</p:properties>
</file>

<file path=customXml/item2.xml><?xml version="1.0" encoding="utf-8"?>
<?mso-contentType ?>
<spe:Receivers xmlns:spe="http://schemas.microsoft.com/sharepoint/events"/>
</file>

<file path=customXml/item3.xml><?xml version="1.0" encoding="utf-8"?>
<ct:contentTypeSchema xmlns:ct="http://schemas.microsoft.com/office/2006/metadata/contentType" xmlns:ma="http://schemas.microsoft.com/office/2006/metadata/properties/metaAttributes" ct:_="" ma:_="" ma:contentTypeName="Course Development" ma:contentTypeID="0x010100A30BC5E90BED914E81F4B67CDEADBEEF0072B4D5296E9CCD41A4B955E8BC4A98B9007EFC7183B41C5F479C61AB404DC58F89" ma:contentTypeVersion="18" ma:contentTypeDescription="Create a new Course Development document." ma:contentTypeScope="" ma:versionID="03eb0f70ce702ed2ea7750a6a027c209">
  <xsd:schema xmlns:xsd="http://www.w3.org/2001/XMLSchema" xmlns:xs="http://www.w3.org/2001/XMLSchema" xmlns:p="http://schemas.microsoft.com/office/2006/metadata/properties" xmlns:ns1="http://schemas.microsoft.com/sharepoint/v3" xmlns:ns2="30a82cfc-8d0b-455e-b705-4035c60ff9fd" targetNamespace="http://schemas.microsoft.com/office/2006/metadata/properties" ma:root="true" ma:fieldsID="7f302115a5f8a1b15560b600ae7cd187" ns1:_="" ns2:_="">
    <xsd:import namespace="http://schemas.microsoft.com/sharepoint/v3"/>
    <xsd:import namespace="30a82cfc-8d0b-455e-b705-4035c60ff9fd"/>
    <xsd:element name="properties">
      <xsd:complexType>
        <xsd:sequence>
          <xsd:element name="documentManagement">
            <xsd:complexType>
              <xsd:all>
                <xsd:element ref="ns2:CourseVersion" minOccurs="0"/>
                <xsd:element ref="ns1:DocumentComments" minOccurs="0"/>
                <xsd:element ref="ns2:TaxKeywordTaxHTField" minOccurs="0"/>
                <xsd:element ref="ns1:SecurityClassificationTaxHTField0" minOccurs="0"/>
                <xsd:element ref="ns1:DocumentCategoryTaxHTField0" minOccurs="0"/>
                <xsd:element ref="ns1:DocumentBusinessValueTaxHTField0" minOccurs="0"/>
                <xsd:element ref="ns1:DocumentSubjectTaxHTField0" minOccurs="0"/>
                <xsd:element ref="ns1:DocumentStatusTaxHTField0" minOccurs="0"/>
                <xsd:element ref="ns2:TaxCatchAll" minOccurs="0"/>
                <xsd:element ref="ns2:TaxCatchAllLabel" minOccurs="0"/>
                <xsd:element ref="ns1:DocumentTypeTaxHTField0" minOccurs="0"/>
                <xsd:element ref="ns1:DocumentDepartmentTaxHTField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ocumentComments" ma:index="7" nillable="true" ma:displayName="Description" ma:description="The summary or abstract of the contents of the document" ma:internalName="DocumentComments">
      <xsd:simpleType>
        <xsd:restriction base="dms:Note">
          <xsd:maxLength value="255"/>
        </xsd:restriction>
      </xsd:simpleType>
    </xsd:element>
    <xsd:element name="SecurityClassificationTaxHTField0" ma:index="13" nillable="true" ma:taxonomy="true" ma:internalName="SecurityClassificationTaxHTField0" ma:taxonomyFieldName="SecurityClassification" ma:displayName="Classification" ma:readOnly="false" ma:default="2;#Internal|98311b30-b9e9-4d4f-9f64-0688c0d4a234" ma:fieldId="{deadbeef-dd47-4075-83f4-7a25a42617f9}" ma:sspId="5ddf6d74-a44e-45e9-afc0-d7ad5ae01d3b" ma:termSetId="b4b0d153-30b9-455a-9458-c3a4d77c91e8" ma:anchorId="00000000-0000-0000-0000-000000000000" ma:open="false" ma:isKeyword="false">
      <xsd:complexType>
        <xsd:sequence>
          <xsd:element ref="pc:Terms" minOccurs="0" maxOccurs="1"/>
        </xsd:sequence>
      </xsd:complexType>
    </xsd:element>
    <xsd:element name="DocumentCategoryTaxHTField0" ma:index="14" nillable="true" ma:taxonomy="true" ma:internalName="DocumentCategoryTaxHTField0" ma:taxonomyFieldName="DocumentCategory" ma:displayName="Category" ma:default="" ma:fieldId="{deadbeef-df57-4942-869e-88db097302a9}" ma:sspId="5ddf6d74-a44e-45e9-afc0-d7ad5ae01d3b" ma:termSetId="52f69233-5cf0-4c4a-8a06-7adcfff7b0d8" ma:anchorId="00000000-0000-0000-0000-000000000000" ma:open="true" ma:isKeyword="false">
      <xsd:complexType>
        <xsd:sequence>
          <xsd:element ref="pc:Terms" minOccurs="0" maxOccurs="1"/>
        </xsd:sequence>
      </xsd:complexType>
    </xsd:element>
    <xsd:element name="DocumentBusinessValueTaxHTField0" ma:index="15" nillable="true" ma:taxonomy="true" ma:internalName="DocumentBusinessValueTaxHTField0" ma:taxonomyFieldName="DocumentBusinessValue" ma:displayName="Business Value" ma:readOnly="false" ma:default="1;#Normal|581d4866-74cc-43f1-bef1-bb304cbfeaa5" ma:fieldId="{deadbeef-1563-43e8-a472-f8beecdc2f9a}" ma:sspId="5ddf6d74-a44e-45e9-afc0-d7ad5ae01d3b" ma:termSetId="de6416be-ddc0-435d-937d-8647ab739be1" ma:anchorId="00000000-0000-0000-0000-000000000000" ma:open="false" ma:isKeyword="false">
      <xsd:complexType>
        <xsd:sequence>
          <xsd:element ref="pc:Terms" minOccurs="0" maxOccurs="1"/>
        </xsd:sequence>
      </xsd:complexType>
    </xsd:element>
    <xsd:element name="DocumentSubjectTaxHTField0" ma:index="16" nillable="true" ma:taxonomy="true" ma:internalName="DocumentSubjectTaxHTField0" ma:taxonomyFieldName="DocumentSubject" ma:displayName="Subject" ma:readOnly="false" ma:default="" ma:fieldId="{deadbeef-f57a-49aa-8e80-40b7474d5a66}" ma:sspId="5ddf6d74-a44e-45e9-afc0-d7ad5ae01d3b" ma:termSetId="122e6309-b4e4-4602-9fcd-00090a755f6d" ma:anchorId="00000000-0000-0000-0000-000000000000" ma:open="true" ma:isKeyword="false">
      <xsd:complexType>
        <xsd:sequence>
          <xsd:element ref="pc:Terms" minOccurs="0" maxOccurs="1"/>
        </xsd:sequence>
      </xsd:complexType>
    </xsd:element>
    <xsd:element name="DocumentStatusTaxHTField0" ma:index="17" nillable="true" ma:taxonomy="true" ma:internalName="DocumentStatusTaxHTField0" ma:taxonomyFieldName="DocumentStatus" ma:displayName="Status" ma:default="" ma:fieldId="{deadbeef-14b3-4711-a028-ec5ab2e777db}" ma:sspId="5ddf6d74-a44e-45e9-afc0-d7ad5ae01d3b" ma:termSetId="89f586f0-dd11-45fd-b561-c10d067e4b4b" ma:anchorId="00000000-0000-0000-0000-000000000000" ma:open="true" ma:isKeyword="false">
      <xsd:complexType>
        <xsd:sequence>
          <xsd:element ref="pc:Terms" minOccurs="0" maxOccurs="1"/>
        </xsd:sequence>
      </xsd:complexType>
    </xsd:element>
    <xsd:element name="DocumentTypeTaxHTField0" ma:index="20" nillable="true" ma:taxonomy="true" ma:internalName="DocumentTypeTaxHTField0" ma:taxonomyFieldName="DocumentType" ma:displayName="Document Type" ma:readOnly="false" ma:default="" ma:fieldId="{deadbeef-9601-426a-9322-ac73799625f1}" ma:sspId="5ddf6d74-a44e-45e9-afc0-d7ad5ae01d3b" ma:termSetId="56472838-225c-4fb3-b14d-139d47897cc6" ma:anchorId="00000000-0000-0000-0000-000000000000" ma:open="true" ma:isKeyword="false">
      <xsd:complexType>
        <xsd:sequence>
          <xsd:element ref="pc:Terms" minOccurs="0" maxOccurs="1"/>
        </xsd:sequence>
      </xsd:complexType>
    </xsd:element>
    <xsd:element name="DocumentDepartmentTaxHTField0" ma:index="21" nillable="true" ma:taxonomy="true" ma:internalName="DocumentDepartmentTaxHTField0" ma:taxonomyFieldName="DocumentDepartment" ma:displayName="Department" ma:readOnly="false" ma:default="3;#Academic Program and Course Development|59abafec-cbf5-4238-a796-a3b74278f4db" ma:fieldId="{deadbeef-6c26-4ca2-8669-4998fb5582db}" ma:sspId="5ddf6d74-a44e-45e9-afc0-d7ad5ae01d3b" ma:termSetId="1601148f-bc18-4e12-8568-fe1a2a042608"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0a82cfc-8d0b-455e-b705-4035c60ff9fd" elementFormDefault="qualified">
    <xsd:import namespace="http://schemas.microsoft.com/office/2006/documentManagement/types"/>
    <xsd:import namespace="http://schemas.microsoft.com/office/infopath/2007/PartnerControls"/>
    <xsd:element name="CourseVersion" ma:index="4" nillable="true" ma:displayName="Course Version" ma:internalName="CourseVersion">
      <xsd:simpleType>
        <xsd:restriction base="dms:Text">
          <xsd:maxLength value="255"/>
        </xsd:restriction>
      </xsd:simpleType>
    </xsd:element>
    <xsd:element name="TaxKeywordTaxHTField" ma:index="12" nillable="true" ma:taxonomy="true" ma:internalName="TaxKeywordTaxHTField" ma:taxonomyFieldName="TaxKeyword" ma:displayName="Enterprise Keywords" ma:fieldId="{23f27201-bee3-471e-b2e7-b64fd8b7ca38}" ma:taxonomyMulti="true" ma:sspId="5ddf6d74-a44e-45e9-afc0-d7ad5ae01d3b" ma:termSetId="00000000-0000-0000-0000-000000000000" ma:anchorId="00000000-0000-0000-0000-000000000000" ma:open="true" ma:isKeyword="true">
      <xsd:complexType>
        <xsd:sequence>
          <xsd:element ref="pc:Terms" minOccurs="0" maxOccurs="1"/>
        </xsd:sequence>
      </xsd:complexType>
    </xsd:element>
    <xsd:element name="TaxCatchAll" ma:index="18" nillable="true" ma:displayName="Taxonomy Catch All Column" ma:description="" ma:hidden="true" ma:list="{4549d8d1-fd35-42e1-a179-f6926eae1453}" ma:internalName="TaxCatchAll" ma:showField="CatchAllData" ma:web="30a82cfc-8d0b-455e-b705-4035c60ff9fd">
      <xsd:complexType>
        <xsd:complexContent>
          <xsd:extension base="dms:MultiChoiceLookup">
            <xsd:sequence>
              <xsd:element name="Value" type="dms:Lookup" maxOccurs="unbounded" minOccurs="0" nillable="true"/>
            </xsd:sequence>
          </xsd:extension>
        </xsd:complexContent>
      </xsd:complexType>
    </xsd:element>
    <xsd:element name="TaxCatchAllLabel" ma:index="19" nillable="true" ma:displayName="Taxonomy Catch All Column1" ma:description="" ma:hidden="true" ma:list="{4549d8d1-fd35-42e1-a179-f6926eae1453}" ma:internalName="TaxCatchAllLabel" ma:readOnly="true" ma:showField="CatchAllDataLabel" ma:web="30a82cfc-8d0b-455e-b705-4035c60ff9f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customXsn xmlns="http://schemas.microsoft.com/office/2006/metadata/customXsn">
  <xsnLocation/>
  <cached>True</cached>
  <openByDefault>False</openByDefault>
  <xsnScope/>
</customXsn>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65C5323-B3EA-4687-87E4-DC2F431A4F7D}">
  <ds:schemaRefs>
    <ds:schemaRef ds:uri="http://schemas.microsoft.com/office/2006/metadata/properties"/>
    <ds:schemaRef ds:uri="http://schemas.microsoft.com/office/infopath/2007/PartnerControls"/>
    <ds:schemaRef ds:uri="http://schemas.microsoft.com/sharepoint/v3"/>
    <ds:schemaRef ds:uri="30a82cfc-8d0b-455e-b705-4035c60ff9fd"/>
  </ds:schemaRefs>
</ds:datastoreItem>
</file>

<file path=customXml/itemProps2.xml><?xml version="1.0" encoding="utf-8"?>
<ds:datastoreItem xmlns:ds="http://schemas.openxmlformats.org/officeDocument/2006/customXml" ds:itemID="{C697F225-ACBE-4869-B989-D52D502F735E}">
  <ds:schemaRefs>
    <ds:schemaRef ds:uri="http://schemas.microsoft.com/sharepoint/events"/>
  </ds:schemaRefs>
</ds:datastoreItem>
</file>

<file path=customXml/itemProps3.xml><?xml version="1.0" encoding="utf-8"?>
<ds:datastoreItem xmlns:ds="http://schemas.openxmlformats.org/officeDocument/2006/customXml" ds:itemID="{C15EFEC3-327C-4C87-ACA6-A4E86D0A729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0a82cfc-8d0b-455e-b705-4035c60ff9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E0709EA-A6D8-4031-B92F-6B869A4660E3}">
  <ds:schemaRefs>
    <ds:schemaRef ds:uri="http://schemas.microsoft.com/office/2006/metadata/customXsn"/>
  </ds:schemaRefs>
</ds:datastoreItem>
</file>

<file path=customXml/itemProps5.xml><?xml version="1.0" encoding="utf-8"?>
<ds:datastoreItem xmlns:ds="http://schemas.openxmlformats.org/officeDocument/2006/customXml" ds:itemID="{32FFEBFB-84E9-40EB-9B51-7D2CD12B8D7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92</Words>
  <Characters>525</Characters>
  <Application>Microsoft Macintosh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Grand Canyon University</Company>
  <LinksUpToDate>false</LinksUpToDate>
  <CharactersWithSpaces>616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Jackie.Pelegrin@gcu.edu</dc:creator>
  <cp:keywords/>
  <cp:lastModifiedBy>Vuong,An</cp:lastModifiedBy>
  <cp:revision>2</cp:revision>
  <dcterms:created xsi:type="dcterms:W3CDTF">2019-11-08T03:49:00Z</dcterms:created>
  <dcterms:modified xsi:type="dcterms:W3CDTF">2019-11-08T03:49:00Z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0x010100A30BC5E90BED914E81F4B67CDEADBEEF0072B4D5296E9CCD41A4B955E8BC4A98B9007EFC7183B41C5F479C61AB404DC58F89</vt:lpwstr>
  </property>
  <property fmtid="{D5CDD505-2E9C-101B-9397-08002B2CF9AE}" pid="3" name="DocumentSubject">
    <vt:lpwstr>1680;#PCN-430|d411f844-f80d-42e6-b003-56a53bc80832</vt:lpwstr>
  </property>
  <property fmtid="{D5CDD505-2E9C-101B-9397-08002B2CF9AE}" pid="4" name="DocumentDepartment">
    <vt:lpwstr>3;#Academic Program and Course Development|59abafec-cbf5-4238-a796-a3b74278f4db</vt:lpwstr>
  </property>
  <property fmtid="{D5CDD505-2E9C-101B-9397-08002B2CF9AE}" pid="5" name="TaxKeyword">
    <vt:lpwstr/>
  </property>
  <property fmtid="{D5CDD505-2E9C-101B-9397-08002B2CF9AE}" pid="6" name="DocumentBusinessValue">
    <vt:lpwstr>1;#Normal|581d4866-74cc-43f1-bef1-bb304cbfeaa5</vt:lpwstr>
  </property>
  <property fmtid="{D5CDD505-2E9C-101B-9397-08002B2CF9AE}" pid="7" name="DocumentStatus">
    <vt:lpwstr>20;#Draft|9b66d326-7f3b-4087-8790-7a8362e8bf10</vt:lpwstr>
  </property>
  <property fmtid="{D5CDD505-2E9C-101B-9397-08002B2CF9AE}" pid="8" name="DocumentType">
    <vt:lpwstr>244;#Rubric|85626637-7c16-464b-a6c6-44544dc80151</vt:lpwstr>
  </property>
  <property fmtid="{D5CDD505-2E9C-101B-9397-08002B2CF9AE}" pid="9" name="DocumentCategory">
    <vt:lpwstr/>
  </property>
  <property fmtid="{D5CDD505-2E9C-101B-9397-08002B2CF9AE}" pid="10" name="SecurityClassification">
    <vt:lpwstr>2;#Internal|98311b30-b9e9-4d4f-9f64-0688c0d4a234</vt:lpwstr>
  </property>
</Properties>
</file>